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FC78" w14:textId="77777777" w:rsidR="00FE731F" w:rsidRPr="00FE731F" w:rsidRDefault="00FE731F" w:rsidP="00FE731F">
      <w:pPr>
        <w:overflowPunct w:val="0"/>
        <w:adjustRightInd w:val="0"/>
        <w:jc w:val="both"/>
        <w:textAlignment w:val="baseline"/>
      </w:pPr>
    </w:p>
    <w:p w14:paraId="5B5D19C1" w14:textId="1889D36A" w:rsidR="00590B53" w:rsidRPr="00590B53" w:rsidRDefault="00590B53" w:rsidP="00590B53">
      <w:pPr>
        <w:overflowPunct w:val="0"/>
        <w:adjustRightInd w:val="0"/>
        <w:jc w:val="center"/>
        <w:textAlignment w:val="baseline"/>
        <w:rPr>
          <w:sz w:val="40"/>
          <w:szCs w:val="40"/>
        </w:rPr>
      </w:pPr>
      <w:r w:rsidRPr="00590B53">
        <w:rPr>
          <w:noProof/>
        </w:rPr>
        <w:drawing>
          <wp:inline distT="0" distB="0" distL="0" distR="0" wp14:anchorId="2E8C6721" wp14:editId="79BE6732">
            <wp:extent cx="714375" cy="942975"/>
            <wp:effectExtent l="0" t="0" r="9525" b="9525"/>
            <wp:docPr id="610779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1E6DE" w14:textId="77777777" w:rsidR="00590B53" w:rsidRPr="00590B53" w:rsidRDefault="00590B53" w:rsidP="00590B53">
      <w:pPr>
        <w:overflowPunct w:val="0"/>
        <w:adjustRightInd w:val="0"/>
        <w:jc w:val="both"/>
        <w:textAlignment w:val="baseline"/>
        <w:rPr>
          <w:sz w:val="40"/>
          <w:szCs w:val="40"/>
        </w:rPr>
      </w:pPr>
    </w:p>
    <w:p w14:paraId="4CF29FC0" w14:textId="77777777" w:rsidR="00590B53" w:rsidRPr="00590B53" w:rsidRDefault="00590B53" w:rsidP="00590B53">
      <w:pPr>
        <w:keepNext/>
        <w:tabs>
          <w:tab w:val="num" w:pos="0"/>
        </w:tabs>
        <w:suppressAutoHyphens/>
        <w:jc w:val="center"/>
        <w:outlineLvl w:val="0"/>
        <w:rPr>
          <w:sz w:val="32"/>
          <w:szCs w:val="32"/>
          <w:lang w:eastAsia="ar-SA"/>
        </w:rPr>
      </w:pPr>
      <w:r w:rsidRPr="00590B53">
        <w:rPr>
          <w:sz w:val="32"/>
          <w:szCs w:val="32"/>
          <w:lang w:eastAsia="ar-SA"/>
        </w:rPr>
        <w:t>Администрация Ветлужского   муниципального округа</w:t>
      </w:r>
    </w:p>
    <w:p w14:paraId="12E75F12" w14:textId="77777777" w:rsidR="00590B53" w:rsidRPr="00590B53" w:rsidRDefault="00590B53" w:rsidP="00590B53">
      <w:pPr>
        <w:keepNext/>
        <w:tabs>
          <w:tab w:val="num" w:pos="0"/>
        </w:tabs>
        <w:suppressAutoHyphens/>
        <w:jc w:val="center"/>
        <w:outlineLvl w:val="0"/>
        <w:rPr>
          <w:sz w:val="32"/>
          <w:szCs w:val="32"/>
          <w:lang w:eastAsia="ar-SA"/>
        </w:rPr>
      </w:pPr>
      <w:r w:rsidRPr="00590B53">
        <w:rPr>
          <w:sz w:val="32"/>
          <w:szCs w:val="32"/>
          <w:lang w:eastAsia="ar-SA"/>
        </w:rPr>
        <w:t>Нижегородской     области</w:t>
      </w:r>
    </w:p>
    <w:p w14:paraId="5136F29B" w14:textId="77777777" w:rsidR="00590B53" w:rsidRPr="00590B53" w:rsidRDefault="00590B53" w:rsidP="00590B53">
      <w:pPr>
        <w:suppressAutoHyphens/>
        <w:jc w:val="center"/>
        <w:rPr>
          <w:sz w:val="32"/>
          <w:szCs w:val="32"/>
          <w:lang w:eastAsia="ar-SA"/>
        </w:rPr>
      </w:pPr>
      <w:r w:rsidRPr="00590B53">
        <w:rPr>
          <w:sz w:val="32"/>
          <w:szCs w:val="32"/>
          <w:lang w:eastAsia="ar-SA"/>
        </w:rPr>
        <w:t>____________________________________________________________</w:t>
      </w:r>
    </w:p>
    <w:p w14:paraId="4405FF92" w14:textId="77777777" w:rsidR="00590B53" w:rsidRPr="00590B53" w:rsidRDefault="00590B53" w:rsidP="00590B53">
      <w:pPr>
        <w:suppressAutoHyphens/>
        <w:jc w:val="center"/>
        <w:rPr>
          <w:b/>
          <w:sz w:val="32"/>
          <w:szCs w:val="32"/>
          <w:lang w:eastAsia="ar-SA"/>
        </w:rPr>
      </w:pPr>
    </w:p>
    <w:p w14:paraId="352A6705" w14:textId="77777777" w:rsidR="00590B53" w:rsidRPr="00590B53" w:rsidRDefault="00590B53" w:rsidP="00590B53">
      <w:pPr>
        <w:suppressAutoHyphens/>
        <w:jc w:val="center"/>
        <w:rPr>
          <w:b/>
          <w:sz w:val="32"/>
          <w:szCs w:val="32"/>
          <w:lang w:eastAsia="ar-SA"/>
        </w:rPr>
      </w:pPr>
      <w:r w:rsidRPr="00590B53">
        <w:rPr>
          <w:b/>
          <w:sz w:val="32"/>
          <w:szCs w:val="32"/>
          <w:lang w:eastAsia="ar-SA"/>
        </w:rPr>
        <w:t>П О С Т А Н О В Л Е Н И Е</w:t>
      </w:r>
    </w:p>
    <w:p w14:paraId="36BF02A2" w14:textId="77777777" w:rsidR="00590B53" w:rsidRPr="00590B53" w:rsidRDefault="00590B53" w:rsidP="00590B53">
      <w:pPr>
        <w:suppressAutoHyphens/>
        <w:jc w:val="center"/>
        <w:rPr>
          <w:b/>
          <w:sz w:val="32"/>
          <w:szCs w:val="32"/>
          <w:lang w:eastAsia="ar-SA"/>
        </w:rPr>
      </w:pPr>
    </w:p>
    <w:p w14:paraId="58D4D632" w14:textId="77777777" w:rsidR="00590B53" w:rsidRPr="00590B53" w:rsidRDefault="00590B53" w:rsidP="00590B53">
      <w:pPr>
        <w:tabs>
          <w:tab w:val="left" w:pos="3828"/>
        </w:tabs>
        <w:suppressAutoHyphens/>
        <w:rPr>
          <w:sz w:val="14"/>
          <w:szCs w:val="14"/>
        </w:rPr>
      </w:pPr>
      <w:r w:rsidRPr="00590B53">
        <w:rPr>
          <w:sz w:val="28"/>
          <w:szCs w:val="28"/>
          <w:lang w:eastAsia="ar-SA"/>
        </w:rPr>
        <w:t xml:space="preserve">          27.07.2026 г.                                  г. Ветлуга                                  № 566</w:t>
      </w:r>
      <w:r w:rsidRPr="00590B53">
        <w:rPr>
          <w:sz w:val="14"/>
          <w:szCs w:val="14"/>
        </w:rPr>
        <w:t xml:space="preserve">                         </w:t>
      </w:r>
      <w:r w:rsidRPr="00590B53">
        <w:rPr>
          <w:sz w:val="40"/>
          <w:szCs w:val="40"/>
        </w:rPr>
        <w:t xml:space="preserve"> </w:t>
      </w:r>
      <w:r w:rsidRPr="00590B53">
        <w:rPr>
          <w:sz w:val="32"/>
          <w:szCs w:val="32"/>
        </w:rPr>
        <w:t xml:space="preserve">       </w:t>
      </w:r>
    </w:p>
    <w:p w14:paraId="782A11BB" w14:textId="77777777" w:rsidR="00590B53" w:rsidRPr="00590B53" w:rsidRDefault="00590B53" w:rsidP="00590B53">
      <w:pPr>
        <w:adjustRightInd w:val="0"/>
        <w:jc w:val="center"/>
        <w:rPr>
          <w:b/>
          <w:bCs/>
        </w:rPr>
      </w:pPr>
    </w:p>
    <w:p w14:paraId="00F71D69" w14:textId="77777777" w:rsidR="00590B53" w:rsidRPr="00590B53" w:rsidRDefault="00590B53" w:rsidP="00590B53">
      <w:pPr>
        <w:adjustRightInd w:val="0"/>
        <w:jc w:val="center"/>
        <w:rPr>
          <w:b/>
          <w:bCs/>
          <w:sz w:val="28"/>
          <w:szCs w:val="28"/>
        </w:rPr>
      </w:pPr>
      <w:r w:rsidRPr="00590B53">
        <w:rPr>
          <w:b/>
          <w:bCs/>
          <w:sz w:val="28"/>
          <w:szCs w:val="28"/>
        </w:rPr>
        <w:t>Об утверждении отчета об исполнении бюджета</w:t>
      </w:r>
    </w:p>
    <w:p w14:paraId="232FFCF8" w14:textId="77777777" w:rsidR="00590B53" w:rsidRPr="00590B53" w:rsidRDefault="00590B53" w:rsidP="00590B53">
      <w:pPr>
        <w:adjustRightInd w:val="0"/>
        <w:jc w:val="center"/>
        <w:rPr>
          <w:b/>
          <w:bCs/>
          <w:sz w:val="32"/>
          <w:szCs w:val="32"/>
        </w:rPr>
      </w:pPr>
      <w:r w:rsidRPr="00590B53">
        <w:rPr>
          <w:b/>
          <w:bCs/>
          <w:sz w:val="28"/>
          <w:szCs w:val="28"/>
        </w:rPr>
        <w:t>Ветлужского муниципального округа за 1 полугодие 2026 года</w:t>
      </w:r>
    </w:p>
    <w:p w14:paraId="030875F0" w14:textId="77777777" w:rsidR="00590B53" w:rsidRPr="00590B53" w:rsidRDefault="00590B53" w:rsidP="00590B53">
      <w:pPr>
        <w:adjustRightInd w:val="0"/>
        <w:jc w:val="center"/>
        <w:rPr>
          <w:b/>
          <w:bCs/>
          <w:sz w:val="20"/>
          <w:szCs w:val="20"/>
        </w:rPr>
      </w:pPr>
    </w:p>
    <w:p w14:paraId="76A12DDF" w14:textId="77777777" w:rsidR="00590B53" w:rsidRPr="00590B53" w:rsidRDefault="00590B53" w:rsidP="00590B53">
      <w:pPr>
        <w:overflowPunct w:val="0"/>
        <w:adjustRightInd w:val="0"/>
        <w:ind w:firstLine="539"/>
        <w:jc w:val="both"/>
        <w:textAlignment w:val="baseline"/>
        <w:rPr>
          <w:sz w:val="20"/>
          <w:szCs w:val="20"/>
        </w:rPr>
      </w:pPr>
      <w:r w:rsidRPr="00590B53">
        <w:t xml:space="preserve">В соответствии с пунктом 2 статьи 28 главы 6 решения Совета депутатов Ветлужского муниципального округа от 29 сентября 2022 года № 22 «Об утверждении Положения о бюджетном процессе в Ветлужском муниципальном округе Нижегородской области» администрация Ветлужского муниципального округа </w:t>
      </w:r>
      <w:r w:rsidRPr="00590B53">
        <w:rPr>
          <w:b/>
        </w:rPr>
        <w:t>п о с т а н о в л я е т:</w:t>
      </w:r>
    </w:p>
    <w:p w14:paraId="2069B69F" w14:textId="77777777" w:rsidR="00590B53" w:rsidRPr="00590B53" w:rsidRDefault="00590B53" w:rsidP="00590B53">
      <w:pPr>
        <w:adjustRightInd w:val="0"/>
        <w:ind w:firstLine="540"/>
        <w:jc w:val="both"/>
      </w:pPr>
      <w:r w:rsidRPr="00590B53">
        <w:t>1.Утвердить отчет об исполнении бюджета Ветлужского муниципального округа за 1 полугодие 2026 года по доходам в сумме 562 613,0 тыс. рублей, по расходам в сумме 528 917,3 тыс. рублей, с превышением доходов над расходами в сумме 33 695,7 тыс. рублей и со следующими показателями:</w:t>
      </w:r>
    </w:p>
    <w:p w14:paraId="128FA23E" w14:textId="77777777" w:rsidR="00590B53" w:rsidRPr="00590B53" w:rsidRDefault="00590B53" w:rsidP="00590B53">
      <w:pPr>
        <w:adjustRightInd w:val="0"/>
        <w:ind w:firstLine="540"/>
        <w:jc w:val="both"/>
      </w:pPr>
      <w:r w:rsidRPr="00590B53">
        <w:t xml:space="preserve">доходов бюджета </w:t>
      </w:r>
      <w:bookmarkStart w:id="0" w:name="_Hlk196020547"/>
      <w:r w:rsidRPr="00590B53">
        <w:t xml:space="preserve">Ветлужского </w:t>
      </w:r>
      <w:bookmarkEnd w:id="0"/>
      <w:r w:rsidRPr="00590B53">
        <w:t>муниципального округа по кодам видов доходов, подвидов доходов, классификации операций сектора государственного управления, относящихся к доходам бюджетов, за 1 полугодие 2026 года согласно приложению 1 к настоящему постановлению;</w:t>
      </w:r>
    </w:p>
    <w:p w14:paraId="2B4FEC02" w14:textId="77777777" w:rsidR="00590B53" w:rsidRPr="00590B53" w:rsidRDefault="00590B53" w:rsidP="00590B53">
      <w:pPr>
        <w:adjustRightInd w:val="0"/>
        <w:ind w:firstLine="540"/>
        <w:jc w:val="both"/>
      </w:pPr>
      <w:r w:rsidRPr="00590B53">
        <w:t>доходов бюджета Ветлужского муниципального округа по кодам классификации доходов бюджетов за 1 полугодие 2026 года согласно приложению 2 к настоящему постановлению;</w:t>
      </w:r>
    </w:p>
    <w:p w14:paraId="341DC725" w14:textId="77777777" w:rsidR="00590B53" w:rsidRPr="00590B53" w:rsidRDefault="00590B53" w:rsidP="00590B53">
      <w:pPr>
        <w:adjustRightInd w:val="0"/>
        <w:ind w:firstLine="540"/>
        <w:jc w:val="both"/>
      </w:pPr>
      <w:r w:rsidRPr="00590B53">
        <w:t xml:space="preserve">расходов бюджета Ветлужского муниципального </w:t>
      </w:r>
      <w:bookmarkStart w:id="1" w:name="_Hlk196021383"/>
      <w:r w:rsidRPr="00590B53">
        <w:t>округа по разделам и подразделам классификации расходов бюджетов, по целевым статьям (муниципальным программам и непрограммным направлениям деятельности) и группам видов расходов</w:t>
      </w:r>
      <w:bookmarkEnd w:id="1"/>
      <w:r w:rsidRPr="00590B53">
        <w:t xml:space="preserve"> за 1 полугодие 2026 года согласно приложению 3 к настоящему постановлению;</w:t>
      </w:r>
    </w:p>
    <w:p w14:paraId="756D95AE" w14:textId="77777777" w:rsidR="00590B53" w:rsidRPr="00590B53" w:rsidRDefault="00590B53" w:rsidP="00590B53">
      <w:pPr>
        <w:adjustRightInd w:val="0"/>
        <w:ind w:firstLine="540"/>
        <w:jc w:val="both"/>
      </w:pPr>
      <w:r w:rsidRPr="00590B53">
        <w:t xml:space="preserve">расходов бюджета Ветлужского муниципального округа </w:t>
      </w:r>
      <w:bookmarkStart w:id="2" w:name="_Hlk196021509"/>
      <w:r w:rsidRPr="00590B53">
        <w:t xml:space="preserve">по ведомственной структуре расходов бюджета </w:t>
      </w:r>
      <w:bookmarkEnd w:id="2"/>
      <w:r w:rsidRPr="00590B53">
        <w:t>за 1 полугодие 2026 года согласно приложению 4 к настоящему постановлению;</w:t>
      </w:r>
    </w:p>
    <w:p w14:paraId="081419BE" w14:textId="77777777" w:rsidR="00590B53" w:rsidRPr="00590B53" w:rsidRDefault="00590B53" w:rsidP="00590B53">
      <w:pPr>
        <w:adjustRightInd w:val="0"/>
        <w:ind w:firstLine="540"/>
        <w:jc w:val="both"/>
      </w:pPr>
      <w:r w:rsidRPr="00590B53">
        <w:t>источников финансирования дефицита бюджета Ветлужского муниципального округа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1 полугодие 2026 года согласно приложению 5 к настоящему постановлению;</w:t>
      </w:r>
    </w:p>
    <w:p w14:paraId="062C464C" w14:textId="77777777" w:rsidR="00590B53" w:rsidRPr="00590B53" w:rsidRDefault="00590B53" w:rsidP="00590B53">
      <w:pPr>
        <w:tabs>
          <w:tab w:val="left" w:pos="6096"/>
        </w:tabs>
        <w:adjustRightInd w:val="0"/>
        <w:ind w:firstLine="540"/>
        <w:jc w:val="both"/>
      </w:pPr>
      <w:r w:rsidRPr="00590B53">
        <w:t>источников финансирования дефицита бюджета Ветлужского муниципального округа по кодам классификации источников финансирования дефицитов бюджетов за 1 полугодие 2026 года согласно приложению 6 к настоящему постановлению.</w:t>
      </w:r>
    </w:p>
    <w:p w14:paraId="6B9194E5" w14:textId="77777777" w:rsidR="00590B53" w:rsidRPr="00590B53" w:rsidRDefault="00590B53" w:rsidP="00590B53">
      <w:pPr>
        <w:overflowPunct w:val="0"/>
        <w:adjustRightInd w:val="0"/>
        <w:ind w:firstLine="539"/>
        <w:jc w:val="both"/>
        <w:textAlignment w:val="baseline"/>
      </w:pPr>
      <w:r w:rsidRPr="00590B53">
        <w:t>2.Настоящее постановление вступает в силу со дня официального опубликования.</w:t>
      </w:r>
    </w:p>
    <w:p w14:paraId="4B09F360" w14:textId="77777777" w:rsidR="00590B53" w:rsidRPr="00590B53" w:rsidRDefault="00590B53" w:rsidP="00590B53">
      <w:pPr>
        <w:overflowPunct w:val="0"/>
        <w:adjustRightInd w:val="0"/>
        <w:ind w:firstLine="539"/>
        <w:jc w:val="both"/>
        <w:textAlignment w:val="baseline"/>
      </w:pPr>
      <w:r w:rsidRPr="00590B53">
        <w:t>3.Настоящее постановление опубликовать в газете «Земля ветлужская».</w:t>
      </w:r>
    </w:p>
    <w:p w14:paraId="57CA9027" w14:textId="77777777" w:rsidR="00590B53" w:rsidRPr="00590B53" w:rsidRDefault="00590B53" w:rsidP="00590B53">
      <w:pPr>
        <w:adjustRightInd w:val="0"/>
      </w:pPr>
    </w:p>
    <w:p w14:paraId="1108FFB0" w14:textId="77777777" w:rsidR="00590B53" w:rsidRPr="00590B53" w:rsidRDefault="00590B53" w:rsidP="00590B53">
      <w:pPr>
        <w:adjustRightInd w:val="0"/>
      </w:pPr>
    </w:p>
    <w:p w14:paraId="6396D41C" w14:textId="2145BC69" w:rsidR="004C1E76" w:rsidRPr="00FE731F" w:rsidRDefault="00590B53" w:rsidP="00590B53">
      <w:pPr>
        <w:overflowPunct w:val="0"/>
        <w:adjustRightInd w:val="0"/>
        <w:jc w:val="center"/>
        <w:textAlignment w:val="baseline"/>
      </w:pPr>
      <w:r w:rsidRPr="00590B53">
        <w:t>Глава местного самоуправления                                                                              С.Ю.Филиппов</w:t>
      </w:r>
    </w:p>
    <w:sectPr w:rsidR="004C1E76" w:rsidRPr="00FE731F" w:rsidSect="00CB70CF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65EC7"/>
    <w:multiLevelType w:val="multilevel"/>
    <w:tmpl w:val="A184A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207497"/>
    <w:multiLevelType w:val="multilevel"/>
    <w:tmpl w:val="0D7CBC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7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D3638E8"/>
    <w:multiLevelType w:val="multilevel"/>
    <w:tmpl w:val="E852128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972749">
    <w:abstractNumId w:val="28"/>
  </w:num>
  <w:num w:numId="2" w16cid:durableId="274488196">
    <w:abstractNumId w:val="21"/>
  </w:num>
  <w:num w:numId="3" w16cid:durableId="1284460662">
    <w:abstractNumId w:val="23"/>
  </w:num>
  <w:num w:numId="4" w16cid:durableId="1295215056">
    <w:abstractNumId w:val="9"/>
  </w:num>
  <w:num w:numId="5" w16cid:durableId="675815257">
    <w:abstractNumId w:val="8"/>
  </w:num>
  <w:num w:numId="6" w16cid:durableId="2050253792">
    <w:abstractNumId w:val="12"/>
  </w:num>
  <w:num w:numId="7" w16cid:durableId="1068846680">
    <w:abstractNumId w:val="25"/>
  </w:num>
  <w:num w:numId="8" w16cid:durableId="97726493">
    <w:abstractNumId w:val="20"/>
  </w:num>
  <w:num w:numId="9" w16cid:durableId="55010731">
    <w:abstractNumId w:val="10"/>
  </w:num>
  <w:num w:numId="10" w16cid:durableId="841048081">
    <w:abstractNumId w:val="0"/>
  </w:num>
  <w:num w:numId="11" w16cid:durableId="97874238">
    <w:abstractNumId w:val="22"/>
  </w:num>
  <w:num w:numId="12" w16cid:durableId="858617572">
    <w:abstractNumId w:val="17"/>
  </w:num>
  <w:num w:numId="13" w16cid:durableId="1449348112">
    <w:abstractNumId w:val="13"/>
  </w:num>
  <w:num w:numId="14" w16cid:durableId="1690989019">
    <w:abstractNumId w:val="24"/>
  </w:num>
  <w:num w:numId="15" w16cid:durableId="2075657614">
    <w:abstractNumId w:val="7"/>
  </w:num>
  <w:num w:numId="16" w16cid:durableId="921446323">
    <w:abstractNumId w:val="27"/>
  </w:num>
  <w:num w:numId="17" w16cid:durableId="2053919189">
    <w:abstractNumId w:val="14"/>
  </w:num>
  <w:num w:numId="18" w16cid:durableId="966547724">
    <w:abstractNumId w:val="15"/>
  </w:num>
  <w:num w:numId="19" w16cid:durableId="1700082898">
    <w:abstractNumId w:val="5"/>
  </w:num>
  <w:num w:numId="20" w16cid:durableId="1975327363">
    <w:abstractNumId w:val="6"/>
  </w:num>
  <w:num w:numId="21" w16cid:durableId="792092463">
    <w:abstractNumId w:val="18"/>
  </w:num>
  <w:num w:numId="22" w16cid:durableId="202427850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5426797">
    <w:abstractNumId w:val="19"/>
  </w:num>
  <w:num w:numId="24" w16cid:durableId="733355501">
    <w:abstractNumId w:val="26"/>
  </w:num>
  <w:num w:numId="25" w16cid:durableId="595551529">
    <w:abstractNumId w:val="16"/>
  </w:num>
  <w:num w:numId="26" w16cid:durableId="1387726649">
    <w:abstractNumId w:val="29"/>
  </w:num>
  <w:num w:numId="27" w16cid:durableId="2139954337">
    <w:abstractNumId w:val="4"/>
  </w:num>
  <w:num w:numId="28" w16cid:durableId="1942182874">
    <w:abstractNumId w:val="3"/>
  </w:num>
  <w:num w:numId="29" w16cid:durableId="1078287187">
    <w:abstractNumId w:val="2"/>
  </w:num>
  <w:num w:numId="30" w16cid:durableId="5484240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13E"/>
    <w:rsid w:val="00066011"/>
    <w:rsid w:val="00096079"/>
    <w:rsid w:val="000C79B7"/>
    <w:rsid w:val="000F38AD"/>
    <w:rsid w:val="0013406B"/>
    <w:rsid w:val="001922BC"/>
    <w:rsid w:val="002441EE"/>
    <w:rsid w:val="00262086"/>
    <w:rsid w:val="002B1497"/>
    <w:rsid w:val="002E0CA1"/>
    <w:rsid w:val="00303B3F"/>
    <w:rsid w:val="0036790C"/>
    <w:rsid w:val="003A28E2"/>
    <w:rsid w:val="003B3AC3"/>
    <w:rsid w:val="004633B5"/>
    <w:rsid w:val="00463477"/>
    <w:rsid w:val="004C1E76"/>
    <w:rsid w:val="00561169"/>
    <w:rsid w:val="00590B53"/>
    <w:rsid w:val="005B5BF1"/>
    <w:rsid w:val="005E419A"/>
    <w:rsid w:val="005E7A1C"/>
    <w:rsid w:val="0064296C"/>
    <w:rsid w:val="00691E9B"/>
    <w:rsid w:val="006B76F3"/>
    <w:rsid w:val="007E1462"/>
    <w:rsid w:val="008176D5"/>
    <w:rsid w:val="00836227"/>
    <w:rsid w:val="00AD7314"/>
    <w:rsid w:val="00BA0014"/>
    <w:rsid w:val="00BB07EE"/>
    <w:rsid w:val="00CB70CF"/>
    <w:rsid w:val="00CC28C1"/>
    <w:rsid w:val="00DD68C6"/>
    <w:rsid w:val="00F8413E"/>
    <w:rsid w:val="00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A9AF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296C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642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296C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6429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296C"/>
    <w:pPr>
      <w:keepNext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64296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4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4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429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4296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429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429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9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4296C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4296C"/>
  </w:style>
  <w:style w:type="numbering" w:customStyle="1" w:styleId="110">
    <w:name w:val="Нет списка11"/>
    <w:next w:val="a2"/>
    <w:uiPriority w:val="99"/>
    <w:semiHidden/>
    <w:rsid w:val="0064296C"/>
  </w:style>
  <w:style w:type="paragraph" w:customStyle="1" w:styleId="Eiiey">
    <w:name w:val="Eiiey"/>
    <w:basedOn w:val="a"/>
    <w:rsid w:val="0064296C"/>
    <w:pPr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5"/>
    <w:next w:val="a6"/>
    <w:rsid w:val="0064296C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5">
    <w:name w:val="envelope address"/>
    <w:basedOn w:val="a"/>
    <w:rsid w:val="0064296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6">
    <w:name w:val="Date"/>
    <w:basedOn w:val="a"/>
    <w:next w:val="a"/>
    <w:link w:val="a7"/>
    <w:rsid w:val="0064296C"/>
    <w:pPr>
      <w:spacing w:after="720"/>
      <w:ind w:left="4680"/>
    </w:pPr>
    <w:rPr>
      <w:rFonts w:ascii="Courier New" w:hAnsi="Courier New" w:cs="Courier New"/>
    </w:rPr>
  </w:style>
  <w:style w:type="character" w:customStyle="1" w:styleId="a7">
    <w:name w:val="Дата Знак"/>
    <w:basedOn w:val="a0"/>
    <w:link w:val="a6"/>
    <w:rsid w:val="0064296C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8"/>
    <w:rsid w:val="0064296C"/>
    <w:pPr>
      <w:spacing w:before="240"/>
      <w:jc w:val="center"/>
    </w:pPr>
    <w:rPr>
      <w:rFonts w:ascii="Courier New" w:hAnsi="Courier New" w:cs="Courier New"/>
    </w:rPr>
  </w:style>
  <w:style w:type="paragraph" w:styleId="a8">
    <w:name w:val="Salutation"/>
    <w:basedOn w:val="a"/>
    <w:next w:val="a"/>
    <w:link w:val="a9"/>
    <w:rsid w:val="0064296C"/>
  </w:style>
  <w:style w:type="character" w:customStyle="1" w:styleId="a9">
    <w:name w:val="Приветствие Знак"/>
    <w:basedOn w:val="a0"/>
    <w:link w:val="a8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64296C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64296C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64296C"/>
  </w:style>
  <w:style w:type="paragraph" w:styleId="af">
    <w:name w:val="Body Text"/>
    <w:basedOn w:val="a"/>
    <w:link w:val="af0"/>
    <w:rsid w:val="0064296C"/>
    <w:pPr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rsid w:val="006429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 Indent"/>
    <w:basedOn w:val="a"/>
    <w:link w:val="af2"/>
    <w:rsid w:val="0064296C"/>
    <w:pPr>
      <w:ind w:firstLine="567"/>
      <w:jc w:val="both"/>
    </w:pPr>
  </w:style>
  <w:style w:type="character" w:customStyle="1" w:styleId="af2">
    <w:name w:val="Основной текст с отступом Знак"/>
    <w:basedOn w:val="a0"/>
    <w:link w:val="af1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4296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4296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64296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64296C"/>
    <w:pPr>
      <w:ind w:firstLine="851"/>
      <w:jc w:val="both"/>
    </w:pPr>
    <w:rPr>
      <w:sz w:val="28"/>
      <w:szCs w:val="28"/>
    </w:rPr>
  </w:style>
  <w:style w:type="paragraph" w:customStyle="1" w:styleId="Courier14">
    <w:name w:val="Courier14"/>
    <w:basedOn w:val="a"/>
    <w:rsid w:val="0064296C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64296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64296C"/>
    <w:pPr>
      <w:ind w:firstLine="709"/>
      <w:jc w:val="both"/>
    </w:pPr>
  </w:style>
  <w:style w:type="paragraph" w:customStyle="1" w:styleId="ConsPlusNonformat">
    <w:name w:val="ConsPlusNonformat"/>
    <w:rsid w:val="006429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29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64296C"/>
    <w:pPr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429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МОН"/>
    <w:basedOn w:val="a"/>
    <w:rsid w:val="0064296C"/>
    <w:pPr>
      <w:spacing w:line="360" w:lineRule="auto"/>
      <w:ind w:firstLine="709"/>
      <w:jc w:val="both"/>
    </w:pPr>
    <w:rPr>
      <w:sz w:val="28"/>
      <w:szCs w:val="28"/>
    </w:rPr>
  </w:style>
  <w:style w:type="table" w:styleId="af4">
    <w:name w:val="Table Grid"/>
    <w:basedOn w:val="a1"/>
    <w:rsid w:val="0064296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rsid w:val="0064296C"/>
  </w:style>
  <w:style w:type="paragraph" w:styleId="21">
    <w:name w:val="Body Text Indent 2"/>
    <w:basedOn w:val="a"/>
    <w:link w:val="22"/>
    <w:rsid w:val="0064296C"/>
    <w:pPr>
      <w:overflowPunct w:val="0"/>
      <w:adjustRightInd w:val="0"/>
      <w:ind w:left="708"/>
      <w:jc w:val="both"/>
      <w:textAlignment w:val="baseline"/>
    </w:pPr>
    <w:rPr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64296C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642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64296C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64296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64296C"/>
    <w:pPr>
      <w:ind w:firstLine="720"/>
      <w:jc w:val="both"/>
    </w:pPr>
    <w:rPr>
      <w:sz w:val="28"/>
      <w:szCs w:val="20"/>
    </w:rPr>
  </w:style>
  <w:style w:type="paragraph" w:customStyle="1" w:styleId="12">
    <w:name w:val="Обычный1"/>
    <w:rsid w:val="006429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64296C"/>
    <w:pPr>
      <w:spacing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4296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4"/>
    <w:uiPriority w:val="59"/>
    <w:rsid w:val="0064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64296C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64296C"/>
    <w:rPr>
      <w:color w:val="800080"/>
      <w:u w:val="single"/>
    </w:rPr>
  </w:style>
  <w:style w:type="paragraph" w:customStyle="1" w:styleId="xl65">
    <w:name w:val="xl6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67">
    <w:name w:val="xl6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8">
    <w:name w:val="xl68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79">
    <w:name w:val="xl79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0">
    <w:name w:val="xl8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1">
    <w:name w:val="xl81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2">
    <w:name w:val="xl82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3">
    <w:name w:val="xl83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4">
    <w:name w:val="xl8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5">
    <w:name w:val="xl85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6">
    <w:name w:val="xl86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7">
    <w:name w:val="xl8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8">
    <w:name w:val="xl88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9">
    <w:name w:val="xl89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91">
    <w:name w:val="xl91"/>
    <w:basedOn w:val="a"/>
    <w:rsid w:val="006429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92">
    <w:name w:val="xl92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63">
    <w:name w:val="xl63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"/>
    <w:rsid w:val="006429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94">
    <w:name w:val="xl94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7"/>
      <w:szCs w:val="17"/>
    </w:rPr>
  </w:style>
  <w:style w:type="paragraph" w:customStyle="1" w:styleId="xl95">
    <w:name w:val="xl9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6">
    <w:name w:val="xl9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8">
    <w:name w:val="xl98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"/>
    <w:rsid w:val="0064296C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1">
    <w:name w:val="xl101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3">
    <w:name w:val="xl103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4">
    <w:name w:val="xl104"/>
    <w:basedOn w:val="a"/>
    <w:rsid w:val="006429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5">
    <w:name w:val="xl10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ConsPlusCell">
    <w:name w:val="ConsPlusCell"/>
    <w:rsid w:val="006429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42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42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2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29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64296C"/>
    <w:pPr>
      <w:spacing w:before="100" w:beforeAutospacing="1" w:after="100" w:afterAutospacing="1"/>
    </w:pPr>
  </w:style>
  <w:style w:type="numbering" w:customStyle="1" w:styleId="25">
    <w:name w:val="Нет списка2"/>
    <w:next w:val="a2"/>
    <w:uiPriority w:val="99"/>
    <w:semiHidden/>
    <w:rsid w:val="0064296C"/>
  </w:style>
  <w:style w:type="table" w:customStyle="1" w:styleId="26">
    <w:name w:val="Сетка таблицы2"/>
    <w:basedOn w:val="a1"/>
    <w:next w:val="af4"/>
    <w:rsid w:val="0064296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64296C"/>
  </w:style>
  <w:style w:type="paragraph" w:customStyle="1" w:styleId="220">
    <w:name w:val="Основной текст с отступом 22"/>
    <w:basedOn w:val="a"/>
    <w:rsid w:val="0064296C"/>
    <w:pPr>
      <w:ind w:firstLine="720"/>
      <w:jc w:val="both"/>
    </w:pPr>
    <w:rPr>
      <w:sz w:val="28"/>
      <w:szCs w:val="20"/>
    </w:rPr>
  </w:style>
  <w:style w:type="paragraph" w:customStyle="1" w:styleId="27">
    <w:name w:val="Обычный2"/>
    <w:rsid w:val="006429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2">
    <w:name w:val="Сетка таблицы11"/>
    <w:basedOn w:val="a1"/>
    <w:next w:val="af4"/>
    <w:uiPriority w:val="59"/>
    <w:rsid w:val="0064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64296C"/>
  </w:style>
  <w:style w:type="numbering" w:customStyle="1" w:styleId="41">
    <w:name w:val="Нет списка4"/>
    <w:next w:val="a2"/>
    <w:uiPriority w:val="99"/>
    <w:semiHidden/>
    <w:unhideWhenUsed/>
    <w:rsid w:val="0064296C"/>
  </w:style>
  <w:style w:type="numbering" w:customStyle="1" w:styleId="130">
    <w:name w:val="Нет списка13"/>
    <w:next w:val="a2"/>
    <w:uiPriority w:val="99"/>
    <w:semiHidden/>
    <w:rsid w:val="0064296C"/>
  </w:style>
  <w:style w:type="numbering" w:customStyle="1" w:styleId="1120">
    <w:name w:val="Нет списка112"/>
    <w:next w:val="a2"/>
    <w:uiPriority w:val="99"/>
    <w:semiHidden/>
    <w:rsid w:val="0064296C"/>
  </w:style>
  <w:style w:type="numbering" w:customStyle="1" w:styleId="211">
    <w:name w:val="Нет списка21"/>
    <w:next w:val="a2"/>
    <w:uiPriority w:val="99"/>
    <w:semiHidden/>
    <w:rsid w:val="0064296C"/>
  </w:style>
  <w:style w:type="numbering" w:customStyle="1" w:styleId="121">
    <w:name w:val="Нет списка121"/>
    <w:next w:val="a2"/>
    <w:uiPriority w:val="99"/>
    <w:semiHidden/>
    <w:rsid w:val="0064296C"/>
  </w:style>
  <w:style w:type="numbering" w:customStyle="1" w:styleId="310">
    <w:name w:val="Нет списка31"/>
    <w:next w:val="a2"/>
    <w:uiPriority w:val="99"/>
    <w:semiHidden/>
    <w:unhideWhenUsed/>
    <w:rsid w:val="0064296C"/>
  </w:style>
  <w:style w:type="paragraph" w:customStyle="1" w:styleId="font5">
    <w:name w:val="font5"/>
    <w:basedOn w:val="a"/>
    <w:rsid w:val="00303B3F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303B3F"/>
    <w:pPr>
      <w:spacing w:before="100" w:beforeAutospacing="1" w:after="100" w:afterAutospacing="1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463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23</cp:revision>
  <cp:lastPrinted>2026-03-18T07:05:00Z</cp:lastPrinted>
  <dcterms:created xsi:type="dcterms:W3CDTF">2024-04-27T10:47:00Z</dcterms:created>
  <dcterms:modified xsi:type="dcterms:W3CDTF">2026-08-07T10:24:00Z</dcterms:modified>
</cp:coreProperties>
</file>